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7"/>
        <w:gridCol w:w="6452"/>
      </w:tblGrid>
      <w:tr w:rsidR="008B6BC9" w:rsidRPr="002F77E8" w14:paraId="6C5CBE4E" w14:textId="77777777" w:rsidTr="003554D3">
        <w:trPr>
          <w:tblHeader/>
        </w:trPr>
        <w:tc>
          <w:tcPr>
            <w:tcW w:w="2727" w:type="dxa"/>
            <w:shd w:val="clear" w:color="auto" w:fill="auto"/>
          </w:tcPr>
          <w:p w14:paraId="6FFAFB73" w14:textId="77777777" w:rsidR="00754AAC" w:rsidRPr="002F77E8" w:rsidRDefault="00291281" w:rsidP="0036219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b w:val="0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Arbeitsschritte</w:t>
            </w:r>
            <w:r w:rsidR="006268F9">
              <w:rPr>
                <w:rFonts w:ascii="Trebuchet MS" w:hAnsi="Trebuchet MS"/>
                <w:b w:val="0"/>
                <w:sz w:val="22"/>
                <w:szCs w:val="22"/>
              </w:rPr>
              <w:br/>
            </w:r>
            <w:r w:rsidR="00754AAC" w:rsidRPr="002F77E8">
              <w:rPr>
                <w:rFonts w:ascii="Trebuchet MS" w:hAnsi="Trebuchet MS"/>
                <w:b w:val="0"/>
                <w:sz w:val="22"/>
                <w:szCs w:val="22"/>
              </w:rPr>
              <w:t>Ablauf in Stichpunkten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A8D5E06" w14:textId="77777777" w:rsidR="00754AAC" w:rsidRPr="002F77E8" w:rsidRDefault="00754AAC" w:rsidP="0036219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F77E8">
              <w:rPr>
                <w:rFonts w:ascii="Trebuchet MS" w:hAnsi="Trebuchet MS"/>
                <w:sz w:val="22"/>
                <w:szCs w:val="22"/>
              </w:rPr>
              <w:t>Anmerkungen &amp; Erläuterungen</w:t>
            </w:r>
            <w:r w:rsidR="00291281">
              <w:rPr>
                <w:rFonts w:ascii="Trebuchet MS" w:hAnsi="Trebuchet MS"/>
                <w:sz w:val="22"/>
                <w:szCs w:val="22"/>
              </w:rPr>
              <w:br/>
            </w:r>
            <w:r w:rsidR="00291281" w:rsidRPr="00291281">
              <w:rPr>
                <w:rFonts w:ascii="Trebuchet MS" w:hAnsi="Trebuchet MS"/>
                <w:b w:val="0"/>
                <w:sz w:val="22"/>
                <w:szCs w:val="22"/>
              </w:rPr>
              <w:t>Wer macht was wann wie womit?</w:t>
            </w:r>
          </w:p>
        </w:tc>
      </w:tr>
      <w:tr w:rsidR="00941970" w:rsidRPr="002F77E8" w14:paraId="196D781E" w14:textId="77777777" w:rsidTr="003554D3">
        <w:tc>
          <w:tcPr>
            <w:tcW w:w="9179" w:type="dxa"/>
            <w:gridSpan w:val="2"/>
            <w:shd w:val="clear" w:color="auto" w:fill="auto"/>
          </w:tcPr>
          <w:p w14:paraId="029140BE" w14:textId="7CEB8C7E" w:rsidR="00941970" w:rsidRPr="002F77E8" w:rsidRDefault="00D31FFB" w:rsidP="0036219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D31FFB">
              <w:rPr>
                <w:rFonts w:ascii="Trebuchet MS" w:hAnsi="Trebuchet MS"/>
                <w:sz w:val="22"/>
                <w:szCs w:val="22"/>
              </w:rPr>
              <w:t>1. Maßnahmen zur Vorbereitung auf den Sommer</w:t>
            </w:r>
          </w:p>
        </w:tc>
      </w:tr>
      <w:tr w:rsidR="006871E1" w:rsidRPr="002F77E8" w14:paraId="676CBCDF" w14:textId="77777777" w:rsidTr="003554D3">
        <w:trPr>
          <w:trHeight w:val="1230"/>
        </w:trPr>
        <w:tc>
          <w:tcPr>
            <w:tcW w:w="2727" w:type="dxa"/>
            <w:vAlign w:val="center"/>
          </w:tcPr>
          <w:p w14:paraId="3CFDA408" w14:textId="5906A320" w:rsidR="006871E1" w:rsidRPr="00A360A6" w:rsidRDefault="00D31FFB" w:rsidP="00D31FFB">
            <w:pPr>
              <w:tabs>
                <w:tab w:val="left" w:pos="340"/>
              </w:tabs>
              <w:spacing w:before="60" w:after="60" w:line="240" w:lineRule="exact"/>
              <w:rPr>
                <w:rFonts w:ascii="Trebuchet MS" w:hAnsi="Trebuchet MS"/>
                <w:b/>
                <w:color w:val="808080"/>
                <w:sz w:val="22"/>
              </w:rPr>
            </w:pPr>
            <w:r w:rsidRPr="00D31FFB">
              <w:rPr>
                <w:rFonts w:ascii="Trebuchet MS" w:hAnsi="Trebuchet MS"/>
                <w:b/>
                <w:bCs/>
                <w:color w:val="808080"/>
                <w:sz w:val="22"/>
              </w:rPr>
              <w:t>Struktur</w:t>
            </w:r>
          </w:p>
        </w:tc>
        <w:tc>
          <w:tcPr>
            <w:tcW w:w="6452" w:type="dxa"/>
            <w:vAlign w:val="center"/>
          </w:tcPr>
          <w:p w14:paraId="21C1CB24" w14:textId="71470C68" w:rsidR="00BA1987" w:rsidRPr="00BA1987" w:rsidRDefault="00BA1987" w:rsidP="009552F8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Verantwortliche Personen in der Praxis für die Entwicklung, Umsetzung und laufende Evaluierung eines Hitzeschutzplans benennen und beteiligen</w:t>
            </w:r>
          </w:p>
          <w:p w14:paraId="2A298A4D" w14:textId="2AD22BA9" w:rsidR="00BA1987" w:rsidRPr="00BA1987" w:rsidRDefault="00BA1987" w:rsidP="000E1B9E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 xml:space="preserve">Maßnahmenkatalog je nach Hitzewarnstufe erstellen </w:t>
            </w:r>
          </w:p>
          <w:p w14:paraId="4B9880FC" w14:textId="46EDAEDD" w:rsidR="00BA1987" w:rsidRPr="00BA1987" w:rsidRDefault="00BA1987" w:rsidP="00DC693D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Mechanismen für Maßnahmenbewertung und laufende Aktualisierung des Hitzeschutzplans festlegen</w:t>
            </w:r>
          </w:p>
          <w:p w14:paraId="3499330B" w14:textId="77777777" w:rsidR="00BA1987" w:rsidRPr="00BA1987" w:rsidRDefault="00BA1987" w:rsidP="00BA198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Risiken und Maßnahmen des letzten Sommers beurteilen</w:t>
            </w:r>
          </w:p>
          <w:p w14:paraId="11DFB149" w14:textId="3DD71C09" w:rsidR="00BA1987" w:rsidRPr="00BA1987" w:rsidRDefault="00BA1987" w:rsidP="00FF2E0A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evtl. mit Kooperationspartner</w:t>
            </w:r>
            <w:r>
              <w:rPr>
                <w:rFonts w:ascii="Trebuchet MS" w:hAnsi="Trebuchet MS"/>
                <w:color w:val="808080"/>
                <w:sz w:val="22"/>
              </w:rPr>
              <w:t>n</w:t>
            </w:r>
            <w:r w:rsidRPr="00BA1987">
              <w:rPr>
                <w:rFonts w:ascii="Trebuchet MS" w:hAnsi="Trebuchet MS"/>
                <w:color w:val="808080"/>
                <w:sz w:val="22"/>
              </w:rPr>
              <w:t xml:space="preserve"> Kontakt aufnehmen und Synergien suchen (z.B. Apotheken, Sozialdienste, Nachbarschaftshilfen etc.) </w:t>
            </w:r>
          </w:p>
          <w:p w14:paraId="20F80F39" w14:textId="4BB42318" w:rsidR="000D4011" w:rsidRPr="00A360A6" w:rsidRDefault="00BA1987" w:rsidP="00BA198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Mögliche Kühlräume identifizieren</w:t>
            </w:r>
            <w:r w:rsidR="000D4011">
              <w:rPr>
                <w:rFonts w:ascii="Trebuchet MS" w:hAnsi="Trebuchet MS"/>
                <w:color w:val="808080"/>
                <w:sz w:val="22"/>
              </w:rPr>
              <w:t xml:space="preserve"> </w:t>
            </w:r>
          </w:p>
        </w:tc>
      </w:tr>
      <w:tr w:rsidR="006871E1" w:rsidRPr="002F77E8" w14:paraId="05F74927" w14:textId="77777777" w:rsidTr="003554D3">
        <w:trPr>
          <w:trHeight w:val="998"/>
        </w:trPr>
        <w:tc>
          <w:tcPr>
            <w:tcW w:w="2727" w:type="dxa"/>
            <w:vAlign w:val="center"/>
          </w:tcPr>
          <w:p w14:paraId="51969592" w14:textId="53139728" w:rsidR="006871E1" w:rsidRPr="00A360A6" w:rsidRDefault="00D31FFB" w:rsidP="00362194">
            <w:pPr>
              <w:tabs>
                <w:tab w:val="left" w:pos="340"/>
              </w:tabs>
              <w:spacing w:before="60" w:after="60" w:line="240" w:lineRule="exact"/>
              <w:ind w:left="340" w:hanging="340"/>
              <w:rPr>
                <w:rFonts w:ascii="Trebuchet MS" w:hAnsi="Trebuchet MS"/>
                <w:b/>
                <w:color w:val="808080"/>
                <w:sz w:val="22"/>
              </w:rPr>
            </w:pPr>
            <w:r>
              <w:rPr>
                <w:rFonts w:ascii="Trebuchet MS" w:hAnsi="Trebuchet MS"/>
                <w:b/>
                <w:color w:val="808080"/>
                <w:sz w:val="22"/>
              </w:rPr>
              <w:t>Mitarbeiter</w:t>
            </w:r>
          </w:p>
        </w:tc>
        <w:tc>
          <w:tcPr>
            <w:tcW w:w="6452" w:type="dxa"/>
            <w:vAlign w:val="center"/>
          </w:tcPr>
          <w:p w14:paraId="26F74938" w14:textId="702D4994" w:rsidR="00BA1987" w:rsidRPr="00BA1987" w:rsidRDefault="00BA1987" w:rsidP="00F95459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 xml:space="preserve">Personalmehrbedarf bei Personalressourcenplanung für Maßnahmen in Warnstufe 1 (starke Wärmebelastung) und 2 (extreme Wärmebelastung) berücksichtigen </w:t>
            </w:r>
          </w:p>
          <w:p w14:paraId="36917054" w14:textId="729E1C27" w:rsidR="00BA1987" w:rsidRPr="00BA1987" w:rsidRDefault="00BA1987" w:rsidP="00465F50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Schulungsbedarf ermitteln und Schulungskonzept/-material für Praxispersonal entwickeln</w:t>
            </w:r>
          </w:p>
          <w:p w14:paraId="0E080E6A" w14:textId="3D87273E" w:rsidR="00BA1987" w:rsidRPr="00BA1987" w:rsidRDefault="00BA1987" w:rsidP="00386616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Schulungen durchführen (z.B. Gefährdung durch Hitze, pflegerische Maßnahmen, Prävention, Erste Hilfe, Abrechnung von Leistungen etc.)</w:t>
            </w:r>
          </w:p>
          <w:p w14:paraId="18F4E4B9" w14:textId="661DB965" w:rsidR="006871E1" w:rsidRPr="00251006" w:rsidRDefault="00BA1987" w:rsidP="00BA198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>Maßnahmen zum Schutz des Personals festlegen</w:t>
            </w:r>
          </w:p>
        </w:tc>
      </w:tr>
      <w:tr w:rsidR="00F812D4" w:rsidRPr="002F77E8" w14:paraId="3C9B5702" w14:textId="77777777" w:rsidTr="003554D3">
        <w:trPr>
          <w:trHeight w:val="1737"/>
        </w:trPr>
        <w:tc>
          <w:tcPr>
            <w:tcW w:w="2727" w:type="dxa"/>
            <w:vAlign w:val="center"/>
          </w:tcPr>
          <w:p w14:paraId="7ABE1CA1" w14:textId="10CC6430" w:rsidR="00F812D4" w:rsidRDefault="00D31FFB" w:rsidP="00362194">
            <w:pPr>
              <w:tabs>
                <w:tab w:val="left" w:pos="0"/>
              </w:tabs>
              <w:spacing w:before="60" w:after="60" w:line="240" w:lineRule="exact"/>
              <w:rPr>
                <w:rFonts w:ascii="Trebuchet MS" w:hAnsi="Trebuchet MS"/>
                <w:b/>
                <w:color w:val="808080"/>
                <w:sz w:val="22"/>
              </w:rPr>
            </w:pPr>
            <w:r>
              <w:rPr>
                <w:rFonts w:ascii="Trebuchet MS" w:hAnsi="Trebuchet MS"/>
                <w:b/>
                <w:color w:val="808080"/>
                <w:sz w:val="22"/>
              </w:rPr>
              <w:t>Praxis</w:t>
            </w:r>
          </w:p>
        </w:tc>
        <w:tc>
          <w:tcPr>
            <w:tcW w:w="6452" w:type="dxa"/>
            <w:vAlign w:val="center"/>
          </w:tcPr>
          <w:p w14:paraId="574CC9C3" w14:textId="6E359B13" w:rsidR="00BA1987" w:rsidRPr="003554D3" w:rsidRDefault="00BA1987" w:rsidP="00C22EE6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3554D3">
              <w:rPr>
                <w:rFonts w:ascii="Trebuchet MS" w:hAnsi="Trebuchet MS"/>
                <w:color w:val="808080"/>
                <w:sz w:val="22"/>
              </w:rPr>
              <w:t>Vorgehen zur Erkennung von gefährdeten Personen festlegen (z.B. Liste erstellen, Integration in Praxissoftware)</w:t>
            </w:r>
          </w:p>
          <w:p w14:paraId="6AFB1DAF" w14:textId="03FF0043" w:rsidR="00BA1987" w:rsidRPr="00BA1987" w:rsidRDefault="00BA1987" w:rsidP="00BA198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BA1987">
              <w:rPr>
                <w:rFonts w:ascii="Trebuchet MS" w:hAnsi="Trebuchet MS"/>
                <w:color w:val="808080"/>
                <w:sz w:val="22"/>
              </w:rPr>
              <w:t xml:space="preserve">Kommunikationsstruktur im Team sowie mit </w:t>
            </w:r>
            <w:r>
              <w:rPr>
                <w:rFonts w:ascii="Trebuchet MS" w:hAnsi="Trebuchet MS"/>
                <w:color w:val="808080"/>
                <w:sz w:val="22"/>
              </w:rPr>
              <w:t>Patienten</w:t>
            </w:r>
            <w:r w:rsidRPr="00BA1987">
              <w:rPr>
                <w:rFonts w:ascii="Trebuchet MS" w:hAnsi="Trebuchet MS"/>
                <w:color w:val="808080"/>
                <w:sz w:val="22"/>
              </w:rPr>
              <w:t xml:space="preserve"> festlegen</w:t>
            </w:r>
          </w:p>
          <w:p w14:paraId="4CA1F598" w14:textId="1F95F02E" w:rsidR="00BA1987" w:rsidRPr="003554D3" w:rsidRDefault="00BA1987" w:rsidP="00ED3CAC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3554D3">
              <w:rPr>
                <w:rFonts w:ascii="Trebuchet MS" w:hAnsi="Trebuchet MS"/>
                <w:color w:val="808080"/>
                <w:sz w:val="22"/>
              </w:rPr>
              <w:t>Sprechstundenangebot festlegen (z.B. Frühsprechstunden für vulnerable Gruppen)</w:t>
            </w:r>
          </w:p>
          <w:p w14:paraId="4B71EE48" w14:textId="41886FF7" w:rsidR="00BA1987" w:rsidRPr="003554D3" w:rsidRDefault="00BA1987" w:rsidP="00AD54CE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3554D3">
              <w:rPr>
                <w:rFonts w:ascii="Trebuchet MS" w:hAnsi="Trebuchet MS"/>
                <w:color w:val="808080"/>
                <w:sz w:val="22"/>
              </w:rPr>
              <w:t>Priorisierung/Triage bei Extremereignissen festlegen (z.B. weniger Patienten einbestellen, keine Checks)</w:t>
            </w:r>
          </w:p>
          <w:p w14:paraId="6058DAFB" w14:textId="37D5854B" w:rsidR="00BA1987" w:rsidRPr="003554D3" w:rsidRDefault="00BA1987" w:rsidP="00BC6218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3554D3">
              <w:rPr>
                <w:rFonts w:ascii="Trebuchet MS" w:hAnsi="Trebuchet MS"/>
                <w:color w:val="808080"/>
                <w:sz w:val="22"/>
              </w:rPr>
              <w:t>Informationsmaterialien entwickeln bzw. bereithalten (z.B. Flyer, Plakate, PC-Vorlagen zum Ausdrucken)</w:t>
            </w:r>
          </w:p>
          <w:p w14:paraId="17769E15" w14:textId="73CCDD28" w:rsidR="00F812D4" w:rsidRPr="003554D3" w:rsidRDefault="00BA1987" w:rsidP="003554D3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3554D3">
              <w:rPr>
                <w:rFonts w:ascii="Trebuchet MS" w:hAnsi="Trebuchet MS"/>
                <w:color w:val="808080"/>
                <w:sz w:val="22"/>
              </w:rPr>
              <w:t>Hitzeschutzmaßnahmen in der Praxis überprüfen (z.B. Ventilatoren, Jalousien, Lüftungskonzept, Überbrückungskonzept für Extremereignisse wie Stromknappheit/-ausfall etc.)</w:t>
            </w:r>
          </w:p>
        </w:tc>
      </w:tr>
    </w:tbl>
    <w:p w14:paraId="483A58B5" w14:textId="4C4F8E97" w:rsidR="00941970" w:rsidRDefault="00941970">
      <w:pPr>
        <w:widowControl/>
        <w:spacing w:line="240" w:lineRule="auto"/>
        <w:rPr>
          <w:rFonts w:ascii="Trebuchet MS" w:hAnsi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7"/>
        <w:gridCol w:w="6452"/>
      </w:tblGrid>
      <w:tr w:rsidR="00941970" w:rsidRPr="002F77E8" w14:paraId="730463CA" w14:textId="77777777" w:rsidTr="00DD42A4">
        <w:trPr>
          <w:tblHeader/>
        </w:trPr>
        <w:tc>
          <w:tcPr>
            <w:tcW w:w="2727" w:type="dxa"/>
            <w:shd w:val="clear" w:color="auto" w:fill="auto"/>
          </w:tcPr>
          <w:p w14:paraId="791C64DC" w14:textId="77777777" w:rsidR="00941970" w:rsidRPr="002F77E8" w:rsidRDefault="00941970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b w:val="0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Arbeitsschritte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br/>
            </w:r>
            <w:r w:rsidRPr="002F77E8">
              <w:rPr>
                <w:rFonts w:ascii="Trebuchet MS" w:hAnsi="Trebuchet MS"/>
                <w:b w:val="0"/>
                <w:sz w:val="22"/>
                <w:szCs w:val="22"/>
              </w:rPr>
              <w:t>Ablauf in Stichpunkten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156338C" w14:textId="77777777" w:rsidR="00941970" w:rsidRPr="002F77E8" w:rsidRDefault="00941970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F77E8">
              <w:rPr>
                <w:rFonts w:ascii="Trebuchet MS" w:hAnsi="Trebuchet MS"/>
                <w:sz w:val="22"/>
                <w:szCs w:val="22"/>
              </w:rPr>
              <w:t>Anmerkungen &amp; Erläuterungen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291281">
              <w:rPr>
                <w:rFonts w:ascii="Trebuchet MS" w:hAnsi="Trebuchet MS"/>
                <w:b w:val="0"/>
                <w:sz w:val="22"/>
                <w:szCs w:val="22"/>
              </w:rPr>
              <w:t>Wer macht was wann wie womit?</w:t>
            </w:r>
          </w:p>
        </w:tc>
      </w:tr>
      <w:tr w:rsidR="00941970" w:rsidRPr="002F77E8" w14:paraId="4B355FC2" w14:textId="77777777" w:rsidTr="00DD42A4">
        <w:trPr>
          <w:tblHeader/>
        </w:trPr>
        <w:tc>
          <w:tcPr>
            <w:tcW w:w="9179" w:type="dxa"/>
            <w:gridSpan w:val="2"/>
            <w:shd w:val="clear" w:color="auto" w:fill="auto"/>
          </w:tcPr>
          <w:p w14:paraId="0A7525BC" w14:textId="1527AED1" w:rsidR="00941970" w:rsidRPr="002F77E8" w:rsidRDefault="00D140FB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="00D31FFB" w:rsidRPr="00D31FFB">
              <w:rPr>
                <w:rFonts w:ascii="Trebuchet MS" w:hAnsi="Trebuchet MS"/>
                <w:sz w:val="22"/>
                <w:szCs w:val="22"/>
              </w:rPr>
              <w:t>. Maßnahmen bei Warnstufe 1</w:t>
            </w:r>
          </w:p>
        </w:tc>
      </w:tr>
      <w:tr w:rsidR="00941970" w:rsidRPr="002F77E8" w14:paraId="3CBCEA79" w14:textId="77777777" w:rsidTr="00DD42A4">
        <w:trPr>
          <w:trHeight w:val="1230"/>
        </w:trPr>
        <w:tc>
          <w:tcPr>
            <w:tcW w:w="2727" w:type="dxa"/>
            <w:vAlign w:val="center"/>
          </w:tcPr>
          <w:p w14:paraId="59A773BC" w14:textId="6F804A33" w:rsidR="00941970" w:rsidRPr="00A360A6" w:rsidRDefault="0079761F" w:rsidP="00DD42A4">
            <w:pPr>
              <w:tabs>
                <w:tab w:val="left" w:pos="340"/>
              </w:tabs>
              <w:spacing w:before="60" w:after="60" w:line="240" w:lineRule="exact"/>
              <w:ind w:left="340" w:hanging="340"/>
              <w:rPr>
                <w:rFonts w:ascii="Trebuchet MS" w:hAnsi="Trebuchet MS"/>
                <w:b/>
                <w:color w:val="808080"/>
                <w:sz w:val="22"/>
              </w:rPr>
            </w:pPr>
            <w:r>
              <w:rPr>
                <w:rFonts w:ascii="Trebuchet MS" w:hAnsi="Trebuchet MS"/>
                <w:b/>
                <w:bCs/>
                <w:color w:val="808080"/>
                <w:sz w:val="22"/>
              </w:rPr>
              <w:t>Organisation</w:t>
            </w:r>
          </w:p>
        </w:tc>
        <w:tc>
          <w:tcPr>
            <w:tcW w:w="6452" w:type="dxa"/>
            <w:vAlign w:val="center"/>
          </w:tcPr>
          <w:p w14:paraId="64B931FA" w14:textId="632A7E8D" w:rsidR="00614932" w:rsidRPr="00614932" w:rsidRDefault="00614932" w:rsidP="008577C1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Liste der Risikopersonen ggf. aktualisieren und ggf. Aspekt in bestehende Dokumentationsstandards integrieren (z. B. Dokumentation in medizinischen Daten: Hitzegefährdet)</w:t>
            </w:r>
          </w:p>
          <w:p w14:paraId="61816999" w14:textId="0C7F038E" w:rsidR="00941970" w:rsidRPr="00A360A6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Raumtemperaturen überprüfen bzw. dokumentieren</w:t>
            </w:r>
            <w:r w:rsidR="00941970">
              <w:rPr>
                <w:rFonts w:ascii="Trebuchet MS" w:hAnsi="Trebuchet MS"/>
                <w:color w:val="808080"/>
                <w:sz w:val="22"/>
              </w:rPr>
              <w:t xml:space="preserve"> </w:t>
            </w:r>
          </w:p>
        </w:tc>
      </w:tr>
      <w:tr w:rsidR="00941970" w:rsidRPr="002F77E8" w14:paraId="35D61470" w14:textId="77777777" w:rsidTr="00DD42A4">
        <w:trPr>
          <w:trHeight w:val="998"/>
        </w:trPr>
        <w:tc>
          <w:tcPr>
            <w:tcW w:w="2727" w:type="dxa"/>
            <w:vAlign w:val="center"/>
          </w:tcPr>
          <w:p w14:paraId="367C0045" w14:textId="0C0C90F2" w:rsidR="00941970" w:rsidRPr="00A360A6" w:rsidRDefault="0079761F" w:rsidP="00DD42A4">
            <w:pPr>
              <w:tabs>
                <w:tab w:val="left" w:pos="340"/>
              </w:tabs>
              <w:spacing w:before="60" w:after="60" w:line="240" w:lineRule="exact"/>
              <w:ind w:left="340" w:hanging="340"/>
              <w:rPr>
                <w:rFonts w:ascii="Trebuchet MS" w:hAnsi="Trebuchet MS"/>
                <w:b/>
                <w:color w:val="808080"/>
                <w:sz w:val="22"/>
              </w:rPr>
            </w:pPr>
            <w:r>
              <w:rPr>
                <w:rFonts w:ascii="Trebuchet MS" w:hAnsi="Trebuchet MS"/>
                <w:b/>
                <w:color w:val="808080"/>
                <w:sz w:val="22"/>
              </w:rPr>
              <w:t>Praxis</w:t>
            </w:r>
          </w:p>
        </w:tc>
        <w:tc>
          <w:tcPr>
            <w:tcW w:w="6452" w:type="dxa"/>
            <w:vAlign w:val="center"/>
          </w:tcPr>
          <w:p w14:paraId="42446057" w14:textId="3B417497" w:rsidR="00614932" w:rsidRPr="00614932" w:rsidRDefault="00614932" w:rsidP="00E65C8C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Aufmerksamkeit gegenüber Risikopersonen erhöhen (laut aktualisierter Liste)</w:t>
            </w:r>
          </w:p>
          <w:p w14:paraId="6CE3A84D" w14:textId="18119D02" w:rsidR="00614932" w:rsidRPr="00614932" w:rsidRDefault="00614932" w:rsidP="001C1815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ggf. Maßnahmen zur Senkung der Raumtemperatur und zur Belüftung einleiten</w:t>
            </w:r>
          </w:p>
          <w:p w14:paraId="7E3B5CF4" w14:textId="33717628" w:rsidR="00614932" w:rsidRPr="00614932" w:rsidRDefault="00614932" w:rsidP="007E338A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Sprechstunden für gefährdete Patienten wenn möglich auf die frühen Morgen- und/oder späten Abendstunden verlegen</w:t>
            </w:r>
          </w:p>
          <w:p w14:paraId="1E3E6FD1" w14:textId="1147E4E3" w:rsidR="00614932" w:rsidRPr="00614932" w:rsidRDefault="00614932" w:rsidP="00F233B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 xml:space="preserve">Gefährdete </w:t>
            </w:r>
            <w:r w:rsidR="00C83058" w:rsidRPr="00614932">
              <w:rPr>
                <w:rFonts w:ascii="Trebuchet MS" w:hAnsi="Trebuchet MS"/>
                <w:color w:val="808080"/>
                <w:sz w:val="22"/>
              </w:rPr>
              <w:t>Patienten</w:t>
            </w:r>
            <w:r w:rsidRPr="00614932">
              <w:rPr>
                <w:rFonts w:ascii="Trebuchet MS" w:hAnsi="Trebuchet MS"/>
                <w:color w:val="808080"/>
                <w:sz w:val="22"/>
              </w:rPr>
              <w:t xml:space="preserve"> proaktiv ansprechen (z.B. bei Blutabnahmen, Übergabe von Rezepten an Angehörige, bei Terminabsprachen bzw. telefonischen Erinnerungen an Vorsorge- und Kontrolluntersuchungen)</w:t>
            </w:r>
          </w:p>
          <w:p w14:paraId="2C48C826" w14:textId="17578713" w:rsidR="00614932" w:rsidRPr="00614932" w:rsidRDefault="00614932" w:rsidP="008B0B0A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 xml:space="preserve">Ausreichende Flüssigkeitsaufnahme durch Bereitstellung von Getränken und Trinkmotivation sicherstellen </w:t>
            </w:r>
          </w:p>
          <w:p w14:paraId="7F33306B" w14:textId="77777777" w:rsidR="00614932" w:rsidRPr="00614932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Möglichkeiten zur Kühlung anbieten</w:t>
            </w:r>
          </w:p>
          <w:p w14:paraId="69D5782C" w14:textId="77777777" w:rsidR="00614932" w:rsidRPr="00614932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In kühlere Aufenthaltsbereiche wechseln</w:t>
            </w:r>
          </w:p>
          <w:p w14:paraId="3D702134" w14:textId="77777777" w:rsidR="00614932" w:rsidRPr="00614932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Körpertemperatur bei Risikopersonen messen</w:t>
            </w:r>
          </w:p>
          <w:p w14:paraId="234B186E" w14:textId="7D56A147" w:rsidR="00614932" w:rsidRPr="00614932" w:rsidRDefault="00614932" w:rsidP="00AA3FCB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Kleiderwahl und Körperbedeckung überprüfen und ggf. Anpassung empfehlen</w:t>
            </w:r>
          </w:p>
          <w:p w14:paraId="5CA6B416" w14:textId="4F008127" w:rsidR="00614932" w:rsidRPr="00614932" w:rsidRDefault="00C83058" w:rsidP="00BB4C24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 xml:space="preserve">Patienten </w:t>
            </w:r>
            <w:r w:rsidR="00614932" w:rsidRPr="00614932">
              <w:rPr>
                <w:rFonts w:ascii="Trebuchet MS" w:hAnsi="Trebuchet MS"/>
                <w:color w:val="808080"/>
                <w:sz w:val="22"/>
              </w:rPr>
              <w:t>in Bezug auf Austrocknungserscheinungen oder sonstige gesundheitliche Auffälligkeiten beurteilen</w:t>
            </w:r>
          </w:p>
          <w:p w14:paraId="73A89E0A" w14:textId="7EA25F6F" w:rsidR="00614932" w:rsidRPr="00614932" w:rsidRDefault="00614932" w:rsidP="000313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Zeichen von Hitzebelastung oder Instabilisierung des Gesundheitszustandes dokumentieren und melden</w:t>
            </w:r>
          </w:p>
          <w:p w14:paraId="425E2220" w14:textId="310D4D2C" w:rsidR="00614932" w:rsidRPr="00614932" w:rsidRDefault="00614932" w:rsidP="000758F4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 xml:space="preserve">Beim Feststellen unklarer Gesundheitszustände sofort </w:t>
            </w:r>
            <w:r w:rsidR="00C83058">
              <w:rPr>
                <w:rFonts w:ascii="Trebuchet MS" w:hAnsi="Trebuchet MS"/>
                <w:color w:val="808080"/>
                <w:sz w:val="22"/>
              </w:rPr>
              <w:t>Arzt</w:t>
            </w:r>
            <w:r w:rsidRPr="00614932">
              <w:rPr>
                <w:rFonts w:ascii="Trebuchet MS" w:hAnsi="Trebuchet MS"/>
                <w:color w:val="808080"/>
                <w:sz w:val="22"/>
              </w:rPr>
              <w:t xml:space="preserve"> einschalten</w:t>
            </w:r>
          </w:p>
          <w:p w14:paraId="4E232883" w14:textId="4C76FB52" w:rsidR="00941970" w:rsidRPr="00251006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 xml:space="preserve">Arzneimitteln geeignet lagern (in Praxis und bei </w:t>
            </w:r>
            <w:r w:rsidR="00C83058" w:rsidRPr="00614932">
              <w:rPr>
                <w:rFonts w:ascii="Trebuchet MS" w:hAnsi="Trebuchet MS"/>
                <w:color w:val="808080"/>
                <w:sz w:val="22"/>
              </w:rPr>
              <w:t>Patienten</w:t>
            </w:r>
            <w:r w:rsidRPr="00614932">
              <w:rPr>
                <w:rFonts w:ascii="Trebuchet MS" w:hAnsi="Trebuchet MS"/>
                <w:color w:val="808080"/>
                <w:sz w:val="22"/>
              </w:rPr>
              <w:t>)</w:t>
            </w:r>
          </w:p>
        </w:tc>
      </w:tr>
      <w:tr w:rsidR="00941970" w:rsidRPr="002F77E8" w14:paraId="04CD5645" w14:textId="77777777" w:rsidTr="00DD42A4">
        <w:trPr>
          <w:trHeight w:val="1737"/>
        </w:trPr>
        <w:tc>
          <w:tcPr>
            <w:tcW w:w="2727" w:type="dxa"/>
            <w:vAlign w:val="center"/>
          </w:tcPr>
          <w:p w14:paraId="70DAE746" w14:textId="528FDC8C" w:rsidR="00941970" w:rsidRDefault="0079761F" w:rsidP="00DD42A4">
            <w:pPr>
              <w:tabs>
                <w:tab w:val="left" w:pos="0"/>
              </w:tabs>
              <w:spacing w:before="60" w:after="60" w:line="240" w:lineRule="exact"/>
              <w:rPr>
                <w:rFonts w:ascii="Trebuchet MS" w:hAnsi="Trebuchet MS"/>
                <w:b/>
                <w:color w:val="808080"/>
                <w:sz w:val="22"/>
              </w:rPr>
            </w:pPr>
            <w:r>
              <w:rPr>
                <w:rFonts w:ascii="Trebuchet MS" w:hAnsi="Trebuchet MS"/>
                <w:b/>
                <w:color w:val="808080"/>
                <w:sz w:val="22"/>
              </w:rPr>
              <w:lastRenderedPageBreak/>
              <w:t>Mitarbeiter</w:t>
            </w:r>
          </w:p>
        </w:tc>
        <w:tc>
          <w:tcPr>
            <w:tcW w:w="6452" w:type="dxa"/>
            <w:vAlign w:val="center"/>
          </w:tcPr>
          <w:p w14:paraId="4556E642" w14:textId="29A924F4" w:rsidR="00614932" w:rsidRPr="00614932" w:rsidRDefault="00614932" w:rsidP="00623BA3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Leichte, atmungsaktive Dienstkleidung bereitstellen bzw. darauf achten</w:t>
            </w:r>
          </w:p>
          <w:p w14:paraId="31CC3E8E" w14:textId="77777777" w:rsidR="00614932" w:rsidRPr="00614932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Auf ausreichende Flüssigkeitsaufnahme achten</w:t>
            </w:r>
          </w:p>
          <w:p w14:paraId="7E5E5AC6" w14:textId="0388997E" w:rsidR="00941970" w:rsidRPr="00251006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Abkühlungsmöglichkeiten anbieten</w:t>
            </w:r>
          </w:p>
        </w:tc>
      </w:tr>
      <w:tr w:rsidR="00941970" w:rsidRPr="002F77E8" w14:paraId="00BE211F" w14:textId="77777777" w:rsidTr="00DD42A4">
        <w:trPr>
          <w:trHeight w:val="1647"/>
        </w:trPr>
        <w:tc>
          <w:tcPr>
            <w:tcW w:w="2727" w:type="dxa"/>
            <w:vAlign w:val="center"/>
          </w:tcPr>
          <w:p w14:paraId="54733DC0" w14:textId="3BB0880E" w:rsidR="00941970" w:rsidRDefault="0079761F" w:rsidP="00DD42A4">
            <w:pPr>
              <w:tabs>
                <w:tab w:val="left" w:pos="340"/>
              </w:tabs>
              <w:spacing w:before="60" w:after="60" w:line="240" w:lineRule="exact"/>
              <w:ind w:left="340" w:hanging="340"/>
              <w:rPr>
                <w:rFonts w:ascii="Trebuchet MS" w:hAnsi="Trebuchet MS"/>
                <w:b/>
                <w:color w:val="808080"/>
                <w:sz w:val="22"/>
              </w:rPr>
            </w:pPr>
            <w:r>
              <w:rPr>
                <w:rFonts w:ascii="Trebuchet MS" w:hAnsi="Trebuchet MS"/>
                <w:b/>
                <w:color w:val="808080"/>
                <w:sz w:val="22"/>
              </w:rPr>
              <w:t>Informationen</w:t>
            </w:r>
          </w:p>
        </w:tc>
        <w:tc>
          <w:tcPr>
            <w:tcW w:w="6452" w:type="dxa"/>
            <w:vAlign w:val="center"/>
          </w:tcPr>
          <w:p w14:paraId="100090C2" w14:textId="1FE6C725" w:rsidR="00941970" w:rsidRPr="00F812D4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Angehörige über tägliche Kontaktaufnahme während Hitzeperioden informieren</w:t>
            </w:r>
          </w:p>
        </w:tc>
      </w:tr>
    </w:tbl>
    <w:p w14:paraId="4647E625" w14:textId="534EE455" w:rsidR="00D140FB" w:rsidRDefault="00D140FB">
      <w:pPr>
        <w:widowControl/>
        <w:spacing w:line="240" w:lineRule="auto"/>
        <w:rPr>
          <w:rFonts w:ascii="Trebuchet MS" w:hAnsi="Trebuchet MS"/>
        </w:rPr>
      </w:pPr>
    </w:p>
    <w:p w14:paraId="34C6224D" w14:textId="77777777" w:rsidR="00C83058" w:rsidRDefault="00C83058">
      <w:pPr>
        <w:widowControl/>
        <w:spacing w:line="240" w:lineRule="auto"/>
        <w:rPr>
          <w:rFonts w:ascii="Trebuchet MS" w:hAnsi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7"/>
        <w:gridCol w:w="6452"/>
      </w:tblGrid>
      <w:tr w:rsidR="00941970" w:rsidRPr="002F77E8" w14:paraId="4F3AE5AC" w14:textId="77777777" w:rsidTr="00DD42A4">
        <w:trPr>
          <w:tblHeader/>
        </w:trPr>
        <w:tc>
          <w:tcPr>
            <w:tcW w:w="2727" w:type="dxa"/>
            <w:shd w:val="clear" w:color="auto" w:fill="auto"/>
          </w:tcPr>
          <w:p w14:paraId="56F2E901" w14:textId="77777777" w:rsidR="00941970" w:rsidRPr="002F77E8" w:rsidRDefault="00941970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b w:val="0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Arbeitsschritte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br/>
            </w:r>
            <w:r w:rsidRPr="002F77E8">
              <w:rPr>
                <w:rFonts w:ascii="Trebuchet MS" w:hAnsi="Trebuchet MS"/>
                <w:b w:val="0"/>
                <w:sz w:val="22"/>
                <w:szCs w:val="22"/>
              </w:rPr>
              <w:t>Ablauf in Stichpunkten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FE1A9C6" w14:textId="77777777" w:rsidR="00941970" w:rsidRPr="002F77E8" w:rsidRDefault="00941970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F77E8">
              <w:rPr>
                <w:rFonts w:ascii="Trebuchet MS" w:hAnsi="Trebuchet MS"/>
                <w:sz w:val="22"/>
                <w:szCs w:val="22"/>
              </w:rPr>
              <w:t>Anmerkungen &amp; Erläuterungen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291281">
              <w:rPr>
                <w:rFonts w:ascii="Trebuchet MS" w:hAnsi="Trebuchet MS"/>
                <w:b w:val="0"/>
                <w:sz w:val="22"/>
                <w:szCs w:val="22"/>
              </w:rPr>
              <w:t>Wer macht was wann wie womit?</w:t>
            </w:r>
          </w:p>
        </w:tc>
      </w:tr>
      <w:tr w:rsidR="00941970" w:rsidRPr="002F77E8" w14:paraId="41B131FC" w14:textId="77777777" w:rsidTr="00DD42A4">
        <w:trPr>
          <w:tblHeader/>
        </w:trPr>
        <w:tc>
          <w:tcPr>
            <w:tcW w:w="9179" w:type="dxa"/>
            <w:gridSpan w:val="2"/>
            <w:shd w:val="clear" w:color="auto" w:fill="auto"/>
          </w:tcPr>
          <w:p w14:paraId="089DD00C" w14:textId="1C668453" w:rsidR="00941970" w:rsidRDefault="00D140FB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D31FFB" w:rsidRPr="00D31FFB">
              <w:rPr>
                <w:rFonts w:ascii="Trebuchet MS" w:hAnsi="Trebuchet MS"/>
                <w:sz w:val="22"/>
                <w:szCs w:val="22"/>
              </w:rPr>
              <w:t>. Maßnahmen bei Warnstufe 2</w:t>
            </w:r>
          </w:p>
          <w:p w14:paraId="2189E209" w14:textId="31458D47" w:rsidR="0079761F" w:rsidRPr="0079761F" w:rsidRDefault="0079761F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b w:val="0"/>
                <w:bCs/>
                <w:sz w:val="22"/>
                <w:szCs w:val="22"/>
              </w:rPr>
            </w:pPr>
            <w:r w:rsidRPr="0079761F">
              <w:rPr>
                <w:rFonts w:ascii="Trebuchet MS" w:hAnsi="Trebuchet MS"/>
                <w:b w:val="0"/>
                <w:bCs/>
                <w:sz w:val="22"/>
                <w:szCs w:val="22"/>
              </w:rPr>
              <w:t>(</w:t>
            </w:r>
            <w:r w:rsidRPr="0079761F">
              <w:rPr>
                <w:b w:val="0"/>
                <w:bCs/>
                <w:sz w:val="22"/>
                <w:szCs w:val="22"/>
              </w:rPr>
              <w:t>wie Warnstufe 1, zusätzlich)</w:t>
            </w:r>
          </w:p>
        </w:tc>
      </w:tr>
      <w:tr w:rsidR="00941970" w:rsidRPr="002F77E8" w14:paraId="558B6BD9" w14:textId="77777777" w:rsidTr="00DD42A4">
        <w:trPr>
          <w:trHeight w:val="1230"/>
        </w:trPr>
        <w:tc>
          <w:tcPr>
            <w:tcW w:w="2727" w:type="dxa"/>
            <w:vAlign w:val="center"/>
          </w:tcPr>
          <w:p w14:paraId="45D76BA9" w14:textId="6A241AA8" w:rsidR="00941970" w:rsidRPr="00A360A6" w:rsidRDefault="0079761F" w:rsidP="00DD42A4">
            <w:pPr>
              <w:tabs>
                <w:tab w:val="left" w:pos="340"/>
              </w:tabs>
              <w:spacing w:before="60" w:after="60" w:line="240" w:lineRule="exact"/>
              <w:ind w:left="340" w:hanging="340"/>
              <w:rPr>
                <w:rFonts w:ascii="Trebuchet MS" w:hAnsi="Trebuchet MS"/>
                <w:b/>
                <w:color w:val="808080"/>
                <w:sz w:val="22"/>
              </w:rPr>
            </w:pPr>
            <w:r>
              <w:rPr>
                <w:rFonts w:ascii="Trebuchet MS" w:hAnsi="Trebuchet MS"/>
                <w:b/>
                <w:bCs/>
                <w:color w:val="808080"/>
                <w:sz w:val="22"/>
              </w:rPr>
              <w:t>Praxis</w:t>
            </w:r>
          </w:p>
        </w:tc>
        <w:tc>
          <w:tcPr>
            <w:tcW w:w="6452" w:type="dxa"/>
            <w:vAlign w:val="center"/>
          </w:tcPr>
          <w:p w14:paraId="5ADAF858" w14:textId="78FEE18F" w:rsidR="00614932" w:rsidRPr="00614932" w:rsidRDefault="00614932" w:rsidP="007A5B5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Verstärkte medizinische Betreuung (Erfassung der Körpertemperatur, u.U. Flüssigkeitsbilanz), Einschaltung de</w:t>
            </w:r>
            <w:r w:rsidR="00C83058">
              <w:rPr>
                <w:rFonts w:ascii="Trebuchet MS" w:hAnsi="Trebuchet MS"/>
                <w:color w:val="808080"/>
                <w:sz w:val="22"/>
              </w:rPr>
              <w:t>s</w:t>
            </w:r>
            <w:r w:rsidRPr="00614932">
              <w:rPr>
                <w:rFonts w:ascii="Trebuchet MS" w:hAnsi="Trebuchet MS"/>
                <w:color w:val="808080"/>
                <w:sz w:val="22"/>
              </w:rPr>
              <w:t xml:space="preserve"> (Haus-)</w:t>
            </w:r>
            <w:r w:rsidR="00C83058">
              <w:rPr>
                <w:rFonts w:ascii="Trebuchet MS" w:hAnsi="Trebuchet MS"/>
                <w:color w:val="808080"/>
                <w:sz w:val="22"/>
              </w:rPr>
              <w:t>Arztes</w:t>
            </w:r>
          </w:p>
          <w:p w14:paraId="07940B8A" w14:textId="5DCFD8D4" w:rsidR="00941970" w:rsidRPr="00A360A6" w:rsidRDefault="00614932" w:rsidP="00C83058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Wenn Wohnsituation dies erfordert (Hitzegefährdung und Senkung der Raumtemperatur nicht möglich) Aufenthaltswechsel in andere Haushalte (z.</w:t>
            </w:r>
            <w:r w:rsidR="00C83058">
              <w:rPr>
                <w:rFonts w:ascii="Trebuchet MS" w:hAnsi="Trebuchet MS"/>
                <w:color w:val="808080"/>
                <w:sz w:val="22"/>
              </w:rPr>
              <w:t xml:space="preserve"> </w:t>
            </w:r>
            <w:r w:rsidRPr="00614932">
              <w:rPr>
                <w:rFonts w:ascii="Trebuchet MS" w:hAnsi="Trebuchet MS"/>
                <w:color w:val="808080"/>
                <w:sz w:val="22"/>
              </w:rPr>
              <w:t>B. von Angehörigen) oder Einrichtungen veranlassen</w:t>
            </w:r>
            <w:r w:rsidR="00941970">
              <w:rPr>
                <w:rFonts w:ascii="Trebuchet MS" w:hAnsi="Trebuchet MS"/>
                <w:color w:val="808080"/>
                <w:sz w:val="22"/>
              </w:rPr>
              <w:t xml:space="preserve"> </w:t>
            </w:r>
          </w:p>
        </w:tc>
      </w:tr>
    </w:tbl>
    <w:p w14:paraId="3739FE6E" w14:textId="77777777" w:rsidR="004A3398" w:rsidRDefault="004A3398">
      <w:pPr>
        <w:widowControl/>
        <w:spacing w:line="240" w:lineRule="auto"/>
        <w:rPr>
          <w:rFonts w:ascii="Trebuchet MS" w:hAnsi="Trebuchet MS"/>
        </w:rPr>
      </w:pPr>
    </w:p>
    <w:p w14:paraId="3FC7F8B4" w14:textId="52EF6F8B" w:rsidR="00941970" w:rsidRDefault="00941970">
      <w:pPr>
        <w:widowControl/>
        <w:spacing w:line="240" w:lineRule="auto"/>
        <w:rPr>
          <w:rFonts w:ascii="Trebuchet MS" w:hAnsi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27"/>
        <w:gridCol w:w="6452"/>
      </w:tblGrid>
      <w:tr w:rsidR="00941970" w:rsidRPr="002F77E8" w14:paraId="1CB2D376" w14:textId="77777777" w:rsidTr="00DD42A4">
        <w:trPr>
          <w:tblHeader/>
        </w:trPr>
        <w:tc>
          <w:tcPr>
            <w:tcW w:w="2727" w:type="dxa"/>
            <w:shd w:val="clear" w:color="auto" w:fill="auto"/>
          </w:tcPr>
          <w:p w14:paraId="3E338561" w14:textId="77777777" w:rsidR="00941970" w:rsidRPr="002F77E8" w:rsidRDefault="00941970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b w:val="0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Arbeitsschritte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br/>
            </w:r>
            <w:r w:rsidRPr="002F77E8">
              <w:rPr>
                <w:rFonts w:ascii="Trebuchet MS" w:hAnsi="Trebuchet MS"/>
                <w:b w:val="0"/>
                <w:sz w:val="22"/>
                <w:szCs w:val="22"/>
              </w:rPr>
              <w:t>Ablauf in Stichpunkten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990A265" w14:textId="77777777" w:rsidR="00941970" w:rsidRPr="002F77E8" w:rsidRDefault="00941970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F77E8">
              <w:rPr>
                <w:rFonts w:ascii="Trebuchet MS" w:hAnsi="Trebuchet MS"/>
                <w:sz w:val="22"/>
                <w:szCs w:val="22"/>
              </w:rPr>
              <w:t>Anmerkungen &amp; Erläuterungen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 w:rsidRPr="00291281">
              <w:rPr>
                <w:rFonts w:ascii="Trebuchet MS" w:hAnsi="Trebuchet MS"/>
                <w:b w:val="0"/>
                <w:sz w:val="22"/>
                <w:szCs w:val="22"/>
              </w:rPr>
              <w:t>Wer macht was wann wie womit?</w:t>
            </w:r>
          </w:p>
        </w:tc>
      </w:tr>
      <w:tr w:rsidR="00941970" w:rsidRPr="002F77E8" w14:paraId="74D27023" w14:textId="77777777" w:rsidTr="00DD42A4">
        <w:trPr>
          <w:tblHeader/>
        </w:trPr>
        <w:tc>
          <w:tcPr>
            <w:tcW w:w="9179" w:type="dxa"/>
            <w:gridSpan w:val="2"/>
            <w:shd w:val="clear" w:color="auto" w:fill="auto"/>
          </w:tcPr>
          <w:p w14:paraId="13671662" w14:textId="14A53119" w:rsidR="00941970" w:rsidRPr="002F77E8" w:rsidRDefault="004A3398" w:rsidP="00DD42A4">
            <w:pPr>
              <w:pStyle w:val="Tabellenkopf"/>
              <w:spacing w:before="60" w:after="60" w:line="24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D31FFB" w:rsidRPr="00D31FFB">
              <w:rPr>
                <w:rFonts w:ascii="Trebuchet MS" w:hAnsi="Trebuchet MS"/>
                <w:sz w:val="22"/>
                <w:szCs w:val="22"/>
              </w:rPr>
              <w:t>. Maßnahmen zur mittel- und langfristigen Anpassung</w:t>
            </w:r>
          </w:p>
        </w:tc>
      </w:tr>
      <w:tr w:rsidR="00941970" w:rsidRPr="002F77E8" w14:paraId="0C8E799E" w14:textId="77777777" w:rsidTr="00DD42A4">
        <w:trPr>
          <w:trHeight w:val="1230"/>
        </w:trPr>
        <w:tc>
          <w:tcPr>
            <w:tcW w:w="2727" w:type="dxa"/>
            <w:vAlign w:val="center"/>
          </w:tcPr>
          <w:p w14:paraId="4824D3F1" w14:textId="62A9A5A5" w:rsidR="00941970" w:rsidRPr="00A360A6" w:rsidRDefault="0079761F" w:rsidP="00DD42A4">
            <w:pPr>
              <w:tabs>
                <w:tab w:val="left" w:pos="340"/>
              </w:tabs>
              <w:spacing w:before="60" w:after="60" w:line="240" w:lineRule="exact"/>
              <w:ind w:left="340" w:hanging="340"/>
              <w:rPr>
                <w:rFonts w:ascii="Trebuchet MS" w:hAnsi="Trebuchet MS"/>
                <w:b/>
                <w:color w:val="808080"/>
                <w:sz w:val="22"/>
              </w:rPr>
            </w:pPr>
            <w:r w:rsidRPr="0079761F">
              <w:rPr>
                <w:rFonts w:ascii="Trebuchet MS" w:hAnsi="Trebuchet MS"/>
                <w:b/>
                <w:bCs/>
                <w:color w:val="808080"/>
                <w:sz w:val="22"/>
              </w:rPr>
              <w:t>Bau und Ausstattung</w:t>
            </w:r>
          </w:p>
        </w:tc>
        <w:tc>
          <w:tcPr>
            <w:tcW w:w="6452" w:type="dxa"/>
            <w:vAlign w:val="center"/>
          </w:tcPr>
          <w:p w14:paraId="6E995CEA" w14:textId="7617793C" w:rsidR="00941970" w:rsidRPr="00A360A6" w:rsidRDefault="00614932" w:rsidP="00C83058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Bauliche Maßnahmen zum Hitzeschutz in der Praxis umsetzen (z.</w:t>
            </w:r>
            <w:r w:rsidR="00C83058">
              <w:rPr>
                <w:rFonts w:ascii="Trebuchet MS" w:hAnsi="Trebuchet MS"/>
                <w:color w:val="808080"/>
                <w:sz w:val="22"/>
              </w:rPr>
              <w:t xml:space="preserve"> </w:t>
            </w:r>
            <w:r w:rsidRPr="00614932">
              <w:rPr>
                <w:rFonts w:ascii="Trebuchet MS" w:hAnsi="Trebuchet MS"/>
                <w:color w:val="808080"/>
                <w:sz w:val="22"/>
              </w:rPr>
              <w:t>B. gute Jalousien, Lüftungsanlagen, nur notfalls Klimaanlagen), evtl. Kontaktaufnahme mit Vermieter</w:t>
            </w:r>
            <w:r w:rsidR="00941970">
              <w:rPr>
                <w:rFonts w:ascii="Trebuchet MS" w:hAnsi="Trebuchet MS"/>
                <w:color w:val="808080"/>
                <w:sz w:val="22"/>
              </w:rPr>
              <w:t xml:space="preserve"> </w:t>
            </w:r>
          </w:p>
        </w:tc>
      </w:tr>
      <w:tr w:rsidR="00941970" w:rsidRPr="002F77E8" w14:paraId="72413DCF" w14:textId="77777777" w:rsidTr="00DD42A4">
        <w:trPr>
          <w:trHeight w:val="998"/>
        </w:trPr>
        <w:tc>
          <w:tcPr>
            <w:tcW w:w="2727" w:type="dxa"/>
            <w:vAlign w:val="center"/>
          </w:tcPr>
          <w:p w14:paraId="50DC5892" w14:textId="2670A62C" w:rsidR="00941970" w:rsidRPr="00A360A6" w:rsidRDefault="0079761F" w:rsidP="00DD42A4">
            <w:pPr>
              <w:tabs>
                <w:tab w:val="left" w:pos="340"/>
              </w:tabs>
              <w:spacing w:before="60" w:after="60" w:line="240" w:lineRule="exact"/>
              <w:ind w:left="340" w:hanging="340"/>
              <w:rPr>
                <w:rFonts w:ascii="Trebuchet MS" w:hAnsi="Trebuchet MS"/>
                <w:b/>
                <w:color w:val="808080"/>
                <w:sz w:val="22"/>
              </w:rPr>
            </w:pPr>
            <w:r w:rsidRPr="0079761F">
              <w:rPr>
                <w:rFonts w:ascii="Trebuchet MS" w:hAnsi="Trebuchet MS"/>
                <w:b/>
                <w:color w:val="808080"/>
                <w:sz w:val="22"/>
              </w:rPr>
              <w:lastRenderedPageBreak/>
              <w:t>Stadtplanung</w:t>
            </w:r>
          </w:p>
        </w:tc>
        <w:tc>
          <w:tcPr>
            <w:tcW w:w="6452" w:type="dxa"/>
            <w:vAlign w:val="center"/>
          </w:tcPr>
          <w:p w14:paraId="35B4F066" w14:textId="77777777" w:rsidR="00614932" w:rsidRPr="00614932" w:rsidRDefault="00614932" w:rsidP="00614932">
            <w:p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Einfluss auf Stadtplanung ausüben, um</w:t>
            </w:r>
          </w:p>
          <w:p w14:paraId="584D106A" w14:textId="41F8AF8A" w:rsidR="00614932" w:rsidRPr="00614932" w:rsidRDefault="00614932" w:rsidP="00326964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eventuelle Hitzeinseln im Praxiseinzugsbereich zu beseitigen bzw. abzumildern (z.</w:t>
            </w:r>
            <w:r w:rsidR="00C83058">
              <w:rPr>
                <w:rFonts w:ascii="Trebuchet MS" w:hAnsi="Trebuchet MS"/>
                <w:color w:val="808080"/>
                <w:sz w:val="22"/>
              </w:rPr>
              <w:t xml:space="preserve"> </w:t>
            </w:r>
            <w:r w:rsidRPr="00614932">
              <w:rPr>
                <w:rFonts w:ascii="Trebuchet MS" w:hAnsi="Trebuchet MS"/>
                <w:color w:val="808080"/>
                <w:sz w:val="22"/>
              </w:rPr>
              <w:t>B. Begrünung, Aufhebung von Versiegelungen, hitzereduzierende Anstriche etc.)</w:t>
            </w:r>
          </w:p>
          <w:p w14:paraId="1F7B8C46" w14:textId="0C5D941F" w:rsidR="00614932" w:rsidRPr="00614932" w:rsidRDefault="00614932" w:rsidP="00614932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Trinkbrunnen zu installieren</w:t>
            </w:r>
          </w:p>
          <w:p w14:paraId="303EBF64" w14:textId="60625F04" w:rsidR="00941970" w:rsidRPr="00251006" w:rsidRDefault="00614932" w:rsidP="00C83058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614932">
              <w:rPr>
                <w:rFonts w:ascii="Trebuchet MS" w:hAnsi="Trebuchet MS"/>
                <w:color w:val="808080"/>
                <w:sz w:val="22"/>
              </w:rPr>
              <w:t>Kühlräume einzurichten</w:t>
            </w:r>
            <w:r w:rsidR="00C83058">
              <w:rPr>
                <w:rFonts w:ascii="Trebuchet MS" w:hAnsi="Trebuchet MS"/>
                <w:color w:val="808080"/>
                <w:sz w:val="22"/>
              </w:rPr>
              <w:t xml:space="preserve"> </w:t>
            </w:r>
            <w:r w:rsidRPr="00614932">
              <w:rPr>
                <w:rFonts w:ascii="Trebuchet MS" w:hAnsi="Trebuchet MS"/>
                <w:color w:val="808080"/>
                <w:sz w:val="22"/>
              </w:rPr>
              <w:t>und weitere Hitzeschutzmaßnahmen durchzuführen</w:t>
            </w:r>
          </w:p>
        </w:tc>
      </w:tr>
      <w:tr w:rsidR="00941970" w:rsidRPr="002F77E8" w14:paraId="036870AF" w14:textId="77777777" w:rsidTr="00DD42A4">
        <w:trPr>
          <w:trHeight w:val="1737"/>
        </w:trPr>
        <w:tc>
          <w:tcPr>
            <w:tcW w:w="2727" w:type="dxa"/>
            <w:vAlign w:val="center"/>
          </w:tcPr>
          <w:p w14:paraId="4BED3046" w14:textId="11F3C64B" w:rsidR="00941970" w:rsidRDefault="0079761F" w:rsidP="00DD42A4">
            <w:pPr>
              <w:tabs>
                <w:tab w:val="left" w:pos="0"/>
              </w:tabs>
              <w:spacing w:before="60" w:after="60" w:line="240" w:lineRule="exact"/>
              <w:rPr>
                <w:rFonts w:ascii="Trebuchet MS" w:hAnsi="Trebuchet MS"/>
                <w:b/>
                <w:color w:val="808080"/>
                <w:sz w:val="22"/>
              </w:rPr>
            </w:pPr>
            <w:r w:rsidRPr="0079761F">
              <w:rPr>
                <w:rFonts w:ascii="Trebuchet MS" w:hAnsi="Trebuchet MS"/>
                <w:b/>
                <w:color w:val="808080"/>
                <w:sz w:val="22"/>
              </w:rPr>
              <w:t>Vernetzung</w:t>
            </w:r>
          </w:p>
        </w:tc>
        <w:tc>
          <w:tcPr>
            <w:tcW w:w="6452" w:type="dxa"/>
            <w:vAlign w:val="center"/>
          </w:tcPr>
          <w:p w14:paraId="75095E02" w14:textId="0A17E9DF" w:rsidR="00941970" w:rsidRPr="00251006" w:rsidRDefault="00C83058" w:rsidP="00C83058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Trebuchet MS" w:hAnsi="Trebuchet MS"/>
                <w:color w:val="808080"/>
                <w:sz w:val="22"/>
              </w:rPr>
            </w:pPr>
            <w:r w:rsidRPr="00C83058">
              <w:rPr>
                <w:rFonts w:ascii="Trebuchet MS" w:hAnsi="Trebuchet MS"/>
                <w:color w:val="808080"/>
                <w:sz w:val="22"/>
              </w:rPr>
              <w:t>Kooperation auf Bezirks-/Gemeinde-Ebene mit Apotheken, Sozialdiensten, Pflegediensten, Nachbarschafts- und Selbsthilfeinitiativen, Heilmittelerbringern verbessern</w:t>
            </w:r>
          </w:p>
        </w:tc>
      </w:tr>
    </w:tbl>
    <w:p w14:paraId="0843094C" w14:textId="77777777" w:rsidR="00941970" w:rsidRDefault="00941970">
      <w:pPr>
        <w:widowControl/>
        <w:spacing w:line="240" w:lineRule="auto"/>
        <w:rPr>
          <w:rFonts w:ascii="Trebuchet MS" w:hAnsi="Trebuchet MS"/>
        </w:rPr>
      </w:pPr>
    </w:p>
    <w:p w14:paraId="1C6EB0C8" w14:textId="77777777" w:rsidR="00941970" w:rsidRDefault="00941970">
      <w:pPr>
        <w:widowControl/>
        <w:spacing w:line="240" w:lineRule="auto"/>
        <w:rPr>
          <w:rFonts w:ascii="Trebuchet MS" w:hAnsi="Trebuchet MS"/>
        </w:rPr>
      </w:pPr>
    </w:p>
    <w:sectPr w:rsidR="00941970" w:rsidSect="001A42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FFDF" w14:textId="77777777" w:rsidR="009031B6" w:rsidRDefault="009031B6">
      <w:r>
        <w:separator/>
      </w:r>
    </w:p>
  </w:endnote>
  <w:endnote w:type="continuationSeparator" w:id="0">
    <w:p w14:paraId="31FC32FE" w14:textId="77777777" w:rsidR="009031B6" w:rsidRDefault="009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4370" w14:textId="77777777" w:rsidR="00946193" w:rsidRPr="0011272B" w:rsidRDefault="003608DB" w:rsidP="00946193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4C11C33C" wp14:editId="607BBFA5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1" name="Bild 11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193" w:rsidRPr="0011272B">
      <w:rPr>
        <w:rFonts w:ascii="Trebuchet MS" w:hAnsi="Trebuchet MS"/>
        <w:noProof/>
        <w:color w:val="008080"/>
      </w:rPr>
      <w:t>Erstellt</w:t>
    </w:r>
    <w:r w:rsidR="00946193">
      <w:rPr>
        <w:rFonts w:ascii="Trebuchet MS" w:hAnsi="Trebuchet MS"/>
        <w:noProof/>
        <w:color w:val="008080"/>
      </w:rPr>
      <w:t xml:space="preserve"> von: </w:t>
    </w:r>
    <w:r w:rsidR="00946193" w:rsidRPr="0011272B">
      <w:rPr>
        <w:rFonts w:ascii="Trebuchet MS" w:hAnsi="Trebuchet MS"/>
        <w:noProof/>
        <w:color w:val="008080"/>
      </w:rPr>
      <w:t>Name + Datum</w:t>
    </w:r>
    <w:r w:rsidR="00946193">
      <w:rPr>
        <w:rFonts w:ascii="Trebuchet MS" w:hAnsi="Trebuchet MS"/>
        <w:noProof/>
        <w:color w:val="008080"/>
      </w:rPr>
      <w:tab/>
      <w:t xml:space="preserve">Freigegeben von: </w:t>
    </w:r>
    <w:r w:rsidR="00946193" w:rsidRPr="0011272B">
      <w:rPr>
        <w:rFonts w:ascii="Trebuchet MS" w:hAnsi="Trebuchet MS"/>
        <w:noProof/>
        <w:color w:val="008080"/>
      </w:rPr>
      <w:t>Name + Datum</w:t>
    </w:r>
  </w:p>
  <w:p w14:paraId="7D7AF973" w14:textId="77777777" w:rsidR="00F812D4" w:rsidRPr="00946193" w:rsidRDefault="003608DB" w:rsidP="00946193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0673F789" wp14:editId="29EBE709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2" name="Bild 12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193">
      <w:rPr>
        <w:rFonts w:ascii="Trebuchet MS" w:hAnsi="Trebuchet MS"/>
        <w:noProof/>
        <w:color w:val="008080"/>
      </w:rPr>
      <w:t>Geändert von: Name +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F3BE" w14:textId="77777777" w:rsidR="00F812D4" w:rsidRDefault="00F812D4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F99F" w14:textId="77777777" w:rsidR="009031B6" w:rsidRDefault="009031B6">
      <w:r>
        <w:separator/>
      </w:r>
    </w:p>
  </w:footnote>
  <w:footnote w:type="continuationSeparator" w:id="0">
    <w:p w14:paraId="0A548F66" w14:textId="77777777" w:rsidR="009031B6" w:rsidRDefault="0090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F812D4" w:rsidRPr="0011272B" w14:paraId="2756116D" w14:textId="77777777" w:rsidTr="00DB1115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63E92EF2" w14:textId="77777777" w:rsidR="00F812D4" w:rsidRPr="00DB1115" w:rsidRDefault="00F812D4" w:rsidP="00104813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03BADF12" w14:textId="77777777" w:rsidR="00F812D4" w:rsidRPr="00DB1115" w:rsidRDefault="00F812D4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GESETZE</w:t>
          </w:r>
        </w:p>
        <w:p w14:paraId="330C7142" w14:textId="77777777" w:rsidR="00F812D4" w:rsidRPr="00DB1115" w:rsidRDefault="00F812D4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Arbeitsschutz</w:t>
          </w:r>
        </w:p>
        <w:p w14:paraId="7F61C1E5" w14:textId="6DB19420" w:rsidR="00F812D4" w:rsidRPr="00DB1115" w:rsidRDefault="0079761F" w:rsidP="000F2D7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H</w:t>
          </w:r>
          <w:r w:rsidR="00941970" w:rsidRPr="00941970">
            <w:rPr>
              <w:rFonts w:ascii="Trebuchet MS" w:hAnsi="Trebuchet MS"/>
              <w:b/>
              <w:sz w:val="22"/>
              <w:szCs w:val="22"/>
            </w:rPr>
            <w:t>itzeschutzplan</w:t>
          </w:r>
          <w:r>
            <w:rPr>
              <w:rFonts w:ascii="Trebuchet MS" w:hAnsi="Trebuchet MS"/>
              <w:b/>
              <w:sz w:val="22"/>
              <w:szCs w:val="22"/>
            </w:rPr>
            <w:t xml:space="preserve"> für</w:t>
          </w:r>
          <w:r>
            <w:rPr>
              <w:rFonts w:ascii="Trebuchet MS" w:hAnsi="Trebuchet MS"/>
              <w:b/>
              <w:sz w:val="22"/>
              <w:szCs w:val="22"/>
            </w:rPr>
            <w:br/>
            <w:t>ambulante Praxen</w:t>
          </w:r>
        </w:p>
      </w:tc>
      <w:tc>
        <w:tcPr>
          <w:tcW w:w="1176" w:type="dxa"/>
          <w:vAlign w:val="center"/>
        </w:tcPr>
        <w:p w14:paraId="645874FC" w14:textId="77777777" w:rsidR="00F812D4" w:rsidRPr="00DB1115" w:rsidRDefault="00F812D4" w:rsidP="004F3B18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308CDF0F" w14:textId="69903DCA" w:rsidR="00F812D4" w:rsidRPr="00DB1115" w:rsidRDefault="00F812D4" w:rsidP="004F3B18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946193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4A3398">
            <w:rPr>
              <w:rFonts w:ascii="Trebuchet MS" w:hAnsi="Trebuchet MS"/>
              <w:noProof/>
              <w:snapToGrid w:val="0"/>
              <w:sz w:val="22"/>
              <w:szCs w:val="22"/>
            </w:rPr>
            <w:t>4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F812D4" w:rsidRPr="0011272B" w14:paraId="4029309C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2BE7474F" w14:textId="77777777" w:rsidR="00F812D4" w:rsidRPr="0011272B" w:rsidRDefault="00F812D4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62A76AD4" w14:textId="77777777" w:rsidR="00F812D4" w:rsidRPr="00DB1115" w:rsidRDefault="00F812D4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4BBA2BA5" w14:textId="27D9E63A" w:rsidR="00F812D4" w:rsidRPr="00DB1115" w:rsidRDefault="002E5E02" w:rsidP="006871E1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5A</w:t>
          </w:r>
          <w:r w:rsidRPr="00DB1115">
            <w:rPr>
              <w:rFonts w:ascii="Trebuchet MS" w:hAnsi="Trebuchet MS"/>
              <w:b/>
              <w:sz w:val="22"/>
              <w:szCs w:val="22"/>
            </w:rPr>
            <w:t xml:space="preserve"> VA-</w:t>
          </w:r>
          <w:r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F812D4" w:rsidRPr="0011272B" w14:paraId="522CD65A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073A9815" w14:textId="77777777" w:rsidR="00F812D4" w:rsidRPr="0011272B" w:rsidRDefault="00F812D4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6DE91513" w14:textId="77777777" w:rsidR="00F812D4" w:rsidRPr="00DB1115" w:rsidRDefault="00F812D4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21DA63A1" w14:textId="77777777" w:rsidR="00F812D4" w:rsidRPr="00DB1115" w:rsidRDefault="00F812D4" w:rsidP="00F53E5C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 w:rsidRPr="00DB1115">
            <w:rPr>
              <w:rFonts w:ascii="Trebuchet MS" w:hAnsi="Trebuchet MS"/>
              <w:sz w:val="22"/>
              <w:szCs w:val="22"/>
            </w:rPr>
            <w:t>Verfahrensanweisung</w:t>
          </w:r>
        </w:p>
      </w:tc>
    </w:tr>
  </w:tbl>
  <w:p w14:paraId="1D2823BF" w14:textId="77777777" w:rsidR="00F812D4" w:rsidRDefault="00F812D4" w:rsidP="00DD550C">
    <w:pPr>
      <w:pStyle w:val="Kopfzeile"/>
      <w:tabs>
        <w:tab w:val="clear" w:pos="4593"/>
        <w:tab w:val="clear" w:pos="9185"/>
        <w:tab w:val="left" w:pos="5780"/>
      </w:tabs>
    </w:pPr>
  </w:p>
  <w:p w14:paraId="27F02331" w14:textId="77777777" w:rsidR="00D95B97" w:rsidRDefault="00D95B97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F812D4" w14:paraId="1D8E7DD9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60DB90F" w14:textId="77777777" w:rsidR="00F812D4" w:rsidRPr="005F698F" w:rsidRDefault="00F812D4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78122FB" w14:textId="77777777" w:rsidR="00F812D4" w:rsidRPr="005F698F" w:rsidRDefault="00F812D4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027C94F" w14:textId="77777777" w:rsidR="00F812D4" w:rsidRPr="005F698F" w:rsidRDefault="00F812D4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162922C" w14:textId="77777777" w:rsidR="00F812D4" w:rsidRPr="005F698F" w:rsidRDefault="00F812D4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F812D4" w14:paraId="3C6699D2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E7EBBD4" w14:textId="77777777" w:rsidR="00F812D4" w:rsidRDefault="00F812D4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EF8B797" w14:textId="77777777" w:rsidR="00F812D4" w:rsidRPr="003C5B9A" w:rsidRDefault="00F812D4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6A7F433" w14:textId="77777777" w:rsidR="00F812D4" w:rsidRPr="005F698F" w:rsidRDefault="00F812D4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5001EB" w14:textId="77777777" w:rsidR="00F812D4" w:rsidRPr="005F698F" w:rsidRDefault="00F812D4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4727D419" w14:textId="77777777" w:rsidR="00F812D4" w:rsidRDefault="00F812D4" w:rsidP="005E6377">
    <w:pPr>
      <w:pStyle w:val="Kopfzeile"/>
    </w:pPr>
  </w:p>
  <w:p w14:paraId="5E008F82" w14:textId="77777777" w:rsidR="00F812D4" w:rsidRPr="005E6377" w:rsidRDefault="00F812D4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2896"/>
    <w:multiLevelType w:val="hybridMultilevel"/>
    <w:tmpl w:val="E3305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FA3465"/>
    <w:multiLevelType w:val="hybridMultilevel"/>
    <w:tmpl w:val="8982B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308E"/>
    <w:multiLevelType w:val="hybridMultilevel"/>
    <w:tmpl w:val="19565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1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213503D"/>
    <w:multiLevelType w:val="hybridMultilevel"/>
    <w:tmpl w:val="021C6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2DC4AD5"/>
    <w:multiLevelType w:val="hybridMultilevel"/>
    <w:tmpl w:val="288AA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10A5"/>
    <w:multiLevelType w:val="hybridMultilevel"/>
    <w:tmpl w:val="8DD6E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461475">
    <w:abstractNumId w:val="6"/>
  </w:num>
  <w:num w:numId="2" w16cid:durableId="1363827707">
    <w:abstractNumId w:val="12"/>
  </w:num>
  <w:num w:numId="3" w16cid:durableId="406808693">
    <w:abstractNumId w:val="4"/>
  </w:num>
  <w:num w:numId="4" w16cid:durableId="25450815">
    <w:abstractNumId w:val="21"/>
  </w:num>
  <w:num w:numId="5" w16cid:durableId="2010138947">
    <w:abstractNumId w:val="16"/>
  </w:num>
  <w:num w:numId="6" w16cid:durableId="1330906674">
    <w:abstractNumId w:val="3"/>
  </w:num>
  <w:num w:numId="7" w16cid:durableId="1958633574">
    <w:abstractNumId w:val="29"/>
  </w:num>
  <w:num w:numId="8" w16cid:durableId="1864439832">
    <w:abstractNumId w:val="30"/>
  </w:num>
  <w:num w:numId="9" w16cid:durableId="1981301586">
    <w:abstractNumId w:val="25"/>
  </w:num>
  <w:num w:numId="10" w16cid:durableId="1019888193">
    <w:abstractNumId w:val="7"/>
  </w:num>
  <w:num w:numId="11" w16cid:durableId="244150792">
    <w:abstractNumId w:val="18"/>
  </w:num>
  <w:num w:numId="12" w16cid:durableId="150104215">
    <w:abstractNumId w:val="11"/>
  </w:num>
  <w:num w:numId="13" w16cid:durableId="819615519">
    <w:abstractNumId w:val="23"/>
  </w:num>
  <w:num w:numId="14" w16cid:durableId="1353454850">
    <w:abstractNumId w:val="28"/>
  </w:num>
  <w:num w:numId="15" w16cid:durableId="1486241111">
    <w:abstractNumId w:val="9"/>
  </w:num>
  <w:num w:numId="16" w16cid:durableId="591473276">
    <w:abstractNumId w:val="8"/>
  </w:num>
  <w:num w:numId="17" w16cid:durableId="383069757">
    <w:abstractNumId w:val="17"/>
  </w:num>
  <w:num w:numId="18" w16cid:durableId="933780287">
    <w:abstractNumId w:val="27"/>
  </w:num>
  <w:num w:numId="19" w16cid:durableId="1373454917">
    <w:abstractNumId w:val="0"/>
  </w:num>
  <w:num w:numId="20" w16cid:durableId="1126042577">
    <w:abstractNumId w:val="20"/>
  </w:num>
  <w:num w:numId="21" w16cid:durableId="140081361">
    <w:abstractNumId w:val="2"/>
  </w:num>
  <w:num w:numId="22" w16cid:durableId="1477454470">
    <w:abstractNumId w:val="10"/>
  </w:num>
  <w:num w:numId="23" w16cid:durableId="1340159282">
    <w:abstractNumId w:val="1"/>
  </w:num>
  <w:num w:numId="24" w16cid:durableId="1050224717">
    <w:abstractNumId w:val="15"/>
  </w:num>
  <w:num w:numId="25" w16cid:durableId="1454639779">
    <w:abstractNumId w:val="13"/>
  </w:num>
  <w:num w:numId="26" w16cid:durableId="886144397">
    <w:abstractNumId w:val="26"/>
  </w:num>
  <w:num w:numId="27" w16cid:durableId="1627080838">
    <w:abstractNumId w:val="14"/>
  </w:num>
  <w:num w:numId="28" w16cid:durableId="1442801617">
    <w:abstractNumId w:val="5"/>
  </w:num>
  <w:num w:numId="29" w16cid:durableId="171339506">
    <w:abstractNumId w:val="22"/>
  </w:num>
  <w:num w:numId="30" w16cid:durableId="1066760666">
    <w:abstractNumId w:val="24"/>
  </w:num>
  <w:num w:numId="31" w16cid:durableId="1140150979">
    <w:abstractNumId w:val="19"/>
  </w:num>
  <w:num w:numId="32" w16cid:durableId="1237714063">
    <w:abstractNumId w:val="19"/>
  </w:num>
  <w:num w:numId="33" w16cid:durableId="3258594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20AA3"/>
    <w:rsid w:val="00021154"/>
    <w:rsid w:val="00022A74"/>
    <w:rsid w:val="00026E5C"/>
    <w:rsid w:val="00030D39"/>
    <w:rsid w:val="00034129"/>
    <w:rsid w:val="00064978"/>
    <w:rsid w:val="000746E4"/>
    <w:rsid w:val="000819A6"/>
    <w:rsid w:val="000844AA"/>
    <w:rsid w:val="00085A09"/>
    <w:rsid w:val="00085B58"/>
    <w:rsid w:val="00087F2C"/>
    <w:rsid w:val="000A27C1"/>
    <w:rsid w:val="000A5EE7"/>
    <w:rsid w:val="000A7552"/>
    <w:rsid w:val="000B42B0"/>
    <w:rsid w:val="000C025F"/>
    <w:rsid w:val="000C0366"/>
    <w:rsid w:val="000D372E"/>
    <w:rsid w:val="000D4011"/>
    <w:rsid w:val="000F2D7A"/>
    <w:rsid w:val="000F7744"/>
    <w:rsid w:val="0010163A"/>
    <w:rsid w:val="00102F90"/>
    <w:rsid w:val="00104813"/>
    <w:rsid w:val="0011272B"/>
    <w:rsid w:val="00114709"/>
    <w:rsid w:val="00124162"/>
    <w:rsid w:val="00124B34"/>
    <w:rsid w:val="00126C10"/>
    <w:rsid w:val="00134369"/>
    <w:rsid w:val="00137811"/>
    <w:rsid w:val="001519DC"/>
    <w:rsid w:val="001562FD"/>
    <w:rsid w:val="0016075D"/>
    <w:rsid w:val="00162BA7"/>
    <w:rsid w:val="0016341D"/>
    <w:rsid w:val="001655FB"/>
    <w:rsid w:val="001679B1"/>
    <w:rsid w:val="00175A9C"/>
    <w:rsid w:val="00183140"/>
    <w:rsid w:val="00185D51"/>
    <w:rsid w:val="001928FA"/>
    <w:rsid w:val="001A42A2"/>
    <w:rsid w:val="001A44FA"/>
    <w:rsid w:val="001B251F"/>
    <w:rsid w:val="001B497E"/>
    <w:rsid w:val="001B4C41"/>
    <w:rsid w:val="001B7E4D"/>
    <w:rsid w:val="001C104E"/>
    <w:rsid w:val="001C3685"/>
    <w:rsid w:val="001C377E"/>
    <w:rsid w:val="001C7CEE"/>
    <w:rsid w:val="001D337A"/>
    <w:rsid w:val="001D5522"/>
    <w:rsid w:val="001D7394"/>
    <w:rsid w:val="001E3AC8"/>
    <w:rsid w:val="001E4253"/>
    <w:rsid w:val="001E5818"/>
    <w:rsid w:val="001F55DA"/>
    <w:rsid w:val="00205F43"/>
    <w:rsid w:val="00207BD5"/>
    <w:rsid w:val="00213080"/>
    <w:rsid w:val="002149E5"/>
    <w:rsid w:val="002332E2"/>
    <w:rsid w:val="00234FDD"/>
    <w:rsid w:val="00235B79"/>
    <w:rsid w:val="002439B1"/>
    <w:rsid w:val="00251006"/>
    <w:rsid w:val="00254786"/>
    <w:rsid w:val="00255717"/>
    <w:rsid w:val="00257BB0"/>
    <w:rsid w:val="00257D3F"/>
    <w:rsid w:val="00266344"/>
    <w:rsid w:val="0028064E"/>
    <w:rsid w:val="00291281"/>
    <w:rsid w:val="002913F3"/>
    <w:rsid w:val="00294C4B"/>
    <w:rsid w:val="0029668D"/>
    <w:rsid w:val="002969F5"/>
    <w:rsid w:val="002B6674"/>
    <w:rsid w:val="002D41FD"/>
    <w:rsid w:val="002E5E02"/>
    <w:rsid w:val="002E66F4"/>
    <w:rsid w:val="002E6D9B"/>
    <w:rsid w:val="002F687A"/>
    <w:rsid w:val="002F77E8"/>
    <w:rsid w:val="00302165"/>
    <w:rsid w:val="0031311F"/>
    <w:rsid w:val="00321BBB"/>
    <w:rsid w:val="003244CD"/>
    <w:rsid w:val="0032753C"/>
    <w:rsid w:val="0033209E"/>
    <w:rsid w:val="003361AC"/>
    <w:rsid w:val="00337C87"/>
    <w:rsid w:val="00340C66"/>
    <w:rsid w:val="003431FB"/>
    <w:rsid w:val="00345409"/>
    <w:rsid w:val="003518CB"/>
    <w:rsid w:val="003554D3"/>
    <w:rsid w:val="003608DB"/>
    <w:rsid w:val="00362194"/>
    <w:rsid w:val="0036489E"/>
    <w:rsid w:val="00370983"/>
    <w:rsid w:val="00373771"/>
    <w:rsid w:val="00376C30"/>
    <w:rsid w:val="00395A9B"/>
    <w:rsid w:val="003B1374"/>
    <w:rsid w:val="003B5071"/>
    <w:rsid w:val="003B5391"/>
    <w:rsid w:val="003B643A"/>
    <w:rsid w:val="003B6F2D"/>
    <w:rsid w:val="003C1C07"/>
    <w:rsid w:val="003C2CE4"/>
    <w:rsid w:val="003C37FC"/>
    <w:rsid w:val="003C5B9A"/>
    <w:rsid w:val="003D7205"/>
    <w:rsid w:val="003D764B"/>
    <w:rsid w:val="003E11F7"/>
    <w:rsid w:val="003E6C0E"/>
    <w:rsid w:val="003F1654"/>
    <w:rsid w:val="003F5512"/>
    <w:rsid w:val="004016FE"/>
    <w:rsid w:val="00406DE0"/>
    <w:rsid w:val="00410BAC"/>
    <w:rsid w:val="00412B23"/>
    <w:rsid w:val="00412D07"/>
    <w:rsid w:val="00414845"/>
    <w:rsid w:val="00421FA7"/>
    <w:rsid w:val="00424424"/>
    <w:rsid w:val="00452402"/>
    <w:rsid w:val="00457C96"/>
    <w:rsid w:val="004667E5"/>
    <w:rsid w:val="0047077E"/>
    <w:rsid w:val="00474E3F"/>
    <w:rsid w:val="004807DD"/>
    <w:rsid w:val="00496443"/>
    <w:rsid w:val="004A3398"/>
    <w:rsid w:val="004B0225"/>
    <w:rsid w:val="004B32FA"/>
    <w:rsid w:val="004B627B"/>
    <w:rsid w:val="004C6FA2"/>
    <w:rsid w:val="004C7F06"/>
    <w:rsid w:val="004D45B6"/>
    <w:rsid w:val="004E1372"/>
    <w:rsid w:val="004F3B18"/>
    <w:rsid w:val="00500383"/>
    <w:rsid w:val="005020F5"/>
    <w:rsid w:val="0050648E"/>
    <w:rsid w:val="00506A59"/>
    <w:rsid w:val="0051363C"/>
    <w:rsid w:val="00514A5B"/>
    <w:rsid w:val="00522438"/>
    <w:rsid w:val="00532B45"/>
    <w:rsid w:val="005536C0"/>
    <w:rsid w:val="00556A81"/>
    <w:rsid w:val="005576E7"/>
    <w:rsid w:val="00557857"/>
    <w:rsid w:val="00561A85"/>
    <w:rsid w:val="005659FC"/>
    <w:rsid w:val="00572E26"/>
    <w:rsid w:val="00575A1A"/>
    <w:rsid w:val="00592530"/>
    <w:rsid w:val="005A06CA"/>
    <w:rsid w:val="005C4CDA"/>
    <w:rsid w:val="005E2DC8"/>
    <w:rsid w:val="005E6377"/>
    <w:rsid w:val="00602F23"/>
    <w:rsid w:val="00604845"/>
    <w:rsid w:val="00605A38"/>
    <w:rsid w:val="00605DB4"/>
    <w:rsid w:val="00611DF9"/>
    <w:rsid w:val="00614932"/>
    <w:rsid w:val="00614F7C"/>
    <w:rsid w:val="00615E19"/>
    <w:rsid w:val="006216BE"/>
    <w:rsid w:val="00623E70"/>
    <w:rsid w:val="00625303"/>
    <w:rsid w:val="006268F9"/>
    <w:rsid w:val="0062786F"/>
    <w:rsid w:val="0063107F"/>
    <w:rsid w:val="0063514C"/>
    <w:rsid w:val="006424DD"/>
    <w:rsid w:val="006470D6"/>
    <w:rsid w:val="006565AE"/>
    <w:rsid w:val="00663ECA"/>
    <w:rsid w:val="00663F81"/>
    <w:rsid w:val="00673C43"/>
    <w:rsid w:val="00675BA8"/>
    <w:rsid w:val="00685BA3"/>
    <w:rsid w:val="006871E1"/>
    <w:rsid w:val="00696CD5"/>
    <w:rsid w:val="006A0983"/>
    <w:rsid w:val="006A22D3"/>
    <w:rsid w:val="006B1974"/>
    <w:rsid w:val="006B3DA4"/>
    <w:rsid w:val="006B4022"/>
    <w:rsid w:val="006B5208"/>
    <w:rsid w:val="006C1A45"/>
    <w:rsid w:val="006D5978"/>
    <w:rsid w:val="007019C5"/>
    <w:rsid w:val="0071444B"/>
    <w:rsid w:val="00723BA6"/>
    <w:rsid w:val="00725522"/>
    <w:rsid w:val="007270F7"/>
    <w:rsid w:val="0073030A"/>
    <w:rsid w:val="007325AE"/>
    <w:rsid w:val="00736712"/>
    <w:rsid w:val="00743396"/>
    <w:rsid w:val="00750B4A"/>
    <w:rsid w:val="00751921"/>
    <w:rsid w:val="00754AAC"/>
    <w:rsid w:val="00762E68"/>
    <w:rsid w:val="00764FEA"/>
    <w:rsid w:val="00770947"/>
    <w:rsid w:val="00773D18"/>
    <w:rsid w:val="00784C18"/>
    <w:rsid w:val="0079289B"/>
    <w:rsid w:val="0079761F"/>
    <w:rsid w:val="00797E2E"/>
    <w:rsid w:val="007A0655"/>
    <w:rsid w:val="007A5858"/>
    <w:rsid w:val="007B2BD1"/>
    <w:rsid w:val="007B3A2D"/>
    <w:rsid w:val="007B4DE3"/>
    <w:rsid w:val="007C2A7F"/>
    <w:rsid w:val="007C503C"/>
    <w:rsid w:val="007E2ECE"/>
    <w:rsid w:val="007E744D"/>
    <w:rsid w:val="007F26DD"/>
    <w:rsid w:val="007F4381"/>
    <w:rsid w:val="00800C4C"/>
    <w:rsid w:val="00801A50"/>
    <w:rsid w:val="00813EE6"/>
    <w:rsid w:val="008237DA"/>
    <w:rsid w:val="00831178"/>
    <w:rsid w:val="00831EEF"/>
    <w:rsid w:val="00844D9E"/>
    <w:rsid w:val="00850968"/>
    <w:rsid w:val="00853C8B"/>
    <w:rsid w:val="00855220"/>
    <w:rsid w:val="00855A9B"/>
    <w:rsid w:val="00860AC4"/>
    <w:rsid w:val="00864AB5"/>
    <w:rsid w:val="00876D06"/>
    <w:rsid w:val="008776ED"/>
    <w:rsid w:val="008814DD"/>
    <w:rsid w:val="00891C1E"/>
    <w:rsid w:val="008A6529"/>
    <w:rsid w:val="008B0A6C"/>
    <w:rsid w:val="008B249A"/>
    <w:rsid w:val="008B6BC9"/>
    <w:rsid w:val="008B7C77"/>
    <w:rsid w:val="008C2116"/>
    <w:rsid w:val="008E007E"/>
    <w:rsid w:val="008F0894"/>
    <w:rsid w:val="009031B6"/>
    <w:rsid w:val="0091005A"/>
    <w:rsid w:val="00922E30"/>
    <w:rsid w:val="00933F93"/>
    <w:rsid w:val="00937275"/>
    <w:rsid w:val="009375B5"/>
    <w:rsid w:val="00941970"/>
    <w:rsid w:val="00946193"/>
    <w:rsid w:val="009668DA"/>
    <w:rsid w:val="009770DF"/>
    <w:rsid w:val="00990A66"/>
    <w:rsid w:val="00991955"/>
    <w:rsid w:val="00994635"/>
    <w:rsid w:val="009B2D1F"/>
    <w:rsid w:val="009C7C40"/>
    <w:rsid w:val="009D584C"/>
    <w:rsid w:val="009D7396"/>
    <w:rsid w:val="009E76A7"/>
    <w:rsid w:val="009F3829"/>
    <w:rsid w:val="00A07AB2"/>
    <w:rsid w:val="00A13BC6"/>
    <w:rsid w:val="00A2172C"/>
    <w:rsid w:val="00A21B9D"/>
    <w:rsid w:val="00A27559"/>
    <w:rsid w:val="00A314A8"/>
    <w:rsid w:val="00A360A6"/>
    <w:rsid w:val="00A45C56"/>
    <w:rsid w:val="00A50423"/>
    <w:rsid w:val="00A7269D"/>
    <w:rsid w:val="00A727FF"/>
    <w:rsid w:val="00A9205E"/>
    <w:rsid w:val="00AB1DA6"/>
    <w:rsid w:val="00AB1F1F"/>
    <w:rsid w:val="00AB7EE6"/>
    <w:rsid w:val="00AC50E3"/>
    <w:rsid w:val="00AC6D2F"/>
    <w:rsid w:val="00AC75B0"/>
    <w:rsid w:val="00AD141A"/>
    <w:rsid w:val="00AD2709"/>
    <w:rsid w:val="00AD5C73"/>
    <w:rsid w:val="00AE67AE"/>
    <w:rsid w:val="00AF3148"/>
    <w:rsid w:val="00AF77FA"/>
    <w:rsid w:val="00AF79DA"/>
    <w:rsid w:val="00B31BB4"/>
    <w:rsid w:val="00B33995"/>
    <w:rsid w:val="00B37A36"/>
    <w:rsid w:val="00B54D18"/>
    <w:rsid w:val="00B7364A"/>
    <w:rsid w:val="00B8031E"/>
    <w:rsid w:val="00B82665"/>
    <w:rsid w:val="00B9768F"/>
    <w:rsid w:val="00BA0270"/>
    <w:rsid w:val="00BA0D3C"/>
    <w:rsid w:val="00BA1987"/>
    <w:rsid w:val="00BA5FC3"/>
    <w:rsid w:val="00BB00DE"/>
    <w:rsid w:val="00BB03B6"/>
    <w:rsid w:val="00BB14CE"/>
    <w:rsid w:val="00BB2220"/>
    <w:rsid w:val="00BC2596"/>
    <w:rsid w:val="00BC5470"/>
    <w:rsid w:val="00BD1944"/>
    <w:rsid w:val="00BE05F4"/>
    <w:rsid w:val="00BE09D6"/>
    <w:rsid w:val="00BF1031"/>
    <w:rsid w:val="00C0311E"/>
    <w:rsid w:val="00C17E7C"/>
    <w:rsid w:val="00C26CEF"/>
    <w:rsid w:val="00C56431"/>
    <w:rsid w:val="00C612EE"/>
    <w:rsid w:val="00C806E1"/>
    <w:rsid w:val="00C83058"/>
    <w:rsid w:val="00C84F42"/>
    <w:rsid w:val="00C911F1"/>
    <w:rsid w:val="00C92F04"/>
    <w:rsid w:val="00CB0538"/>
    <w:rsid w:val="00CB3777"/>
    <w:rsid w:val="00CB6DB2"/>
    <w:rsid w:val="00CC61CC"/>
    <w:rsid w:val="00CD07F6"/>
    <w:rsid w:val="00CD2515"/>
    <w:rsid w:val="00CD26D6"/>
    <w:rsid w:val="00CE0408"/>
    <w:rsid w:val="00CE794E"/>
    <w:rsid w:val="00CF475F"/>
    <w:rsid w:val="00CF6858"/>
    <w:rsid w:val="00D0070D"/>
    <w:rsid w:val="00D06E02"/>
    <w:rsid w:val="00D102EE"/>
    <w:rsid w:val="00D140FB"/>
    <w:rsid w:val="00D31FFB"/>
    <w:rsid w:val="00D333BD"/>
    <w:rsid w:val="00D43DB1"/>
    <w:rsid w:val="00D452DB"/>
    <w:rsid w:val="00D51A39"/>
    <w:rsid w:val="00D521FB"/>
    <w:rsid w:val="00D623B2"/>
    <w:rsid w:val="00D65AF9"/>
    <w:rsid w:val="00D83F23"/>
    <w:rsid w:val="00D877B1"/>
    <w:rsid w:val="00D9272B"/>
    <w:rsid w:val="00D95B97"/>
    <w:rsid w:val="00DA0A4C"/>
    <w:rsid w:val="00DA3630"/>
    <w:rsid w:val="00DA447E"/>
    <w:rsid w:val="00DB0B37"/>
    <w:rsid w:val="00DB1115"/>
    <w:rsid w:val="00DB6524"/>
    <w:rsid w:val="00DC3819"/>
    <w:rsid w:val="00DC4DCC"/>
    <w:rsid w:val="00DD1FFB"/>
    <w:rsid w:val="00DD550C"/>
    <w:rsid w:val="00DD77FF"/>
    <w:rsid w:val="00DF5025"/>
    <w:rsid w:val="00E06B74"/>
    <w:rsid w:val="00E14FBB"/>
    <w:rsid w:val="00E156E6"/>
    <w:rsid w:val="00E20C40"/>
    <w:rsid w:val="00E23939"/>
    <w:rsid w:val="00E314E7"/>
    <w:rsid w:val="00E42E11"/>
    <w:rsid w:val="00E44F88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1ECD"/>
    <w:rsid w:val="00EA628A"/>
    <w:rsid w:val="00EC645C"/>
    <w:rsid w:val="00EC78DB"/>
    <w:rsid w:val="00ED5E94"/>
    <w:rsid w:val="00EF195A"/>
    <w:rsid w:val="00EF3A0B"/>
    <w:rsid w:val="00F00F99"/>
    <w:rsid w:val="00F0610D"/>
    <w:rsid w:val="00F1470F"/>
    <w:rsid w:val="00F37D51"/>
    <w:rsid w:val="00F42001"/>
    <w:rsid w:val="00F53E5C"/>
    <w:rsid w:val="00F54A8C"/>
    <w:rsid w:val="00F60D0A"/>
    <w:rsid w:val="00F71833"/>
    <w:rsid w:val="00F80B87"/>
    <w:rsid w:val="00F812D4"/>
    <w:rsid w:val="00F83968"/>
    <w:rsid w:val="00F87311"/>
    <w:rsid w:val="00FA289B"/>
    <w:rsid w:val="00FA5A8C"/>
    <w:rsid w:val="00FA74D8"/>
    <w:rsid w:val="00FB44B0"/>
    <w:rsid w:val="00FB76CA"/>
    <w:rsid w:val="00FC39CD"/>
    <w:rsid w:val="00FC63BF"/>
    <w:rsid w:val="00FD0F73"/>
    <w:rsid w:val="00FD7C14"/>
    <w:rsid w:val="00FE0B9B"/>
    <w:rsid w:val="00FE268F"/>
    <w:rsid w:val="00FE3850"/>
    <w:rsid w:val="00FE3AB9"/>
    <w:rsid w:val="00FE55E5"/>
    <w:rsid w:val="00FE56BE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06F88"/>
  <w15:chartTrackingRefBased/>
  <w15:docId w15:val="{9F119BA5-0AE8-40C0-87B6-B3516836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basedOn w:val="Absatz-Standardschriftart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  <w:style w:type="character" w:styleId="Hyperlink">
    <w:name w:val="Hyperlink"/>
    <w:basedOn w:val="Absatz-Standardschriftart"/>
    <w:rsid w:val="00F81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VA-Vorlage V2</Template>
  <TotalTime>0</TotalTime>
  <Pages>4</Pages>
  <Words>507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Anna Maier</cp:lastModifiedBy>
  <cp:revision>4</cp:revision>
  <cp:lastPrinted>2008-11-13T15:59:00Z</cp:lastPrinted>
  <dcterms:created xsi:type="dcterms:W3CDTF">2023-08-09T17:25:00Z</dcterms:created>
  <dcterms:modified xsi:type="dcterms:W3CDTF">2023-08-09T17:40:00Z</dcterms:modified>
</cp:coreProperties>
</file>